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47" w:rsidRPr="00DA4047" w:rsidRDefault="00DA4047" w:rsidP="00DA40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047">
        <w:rPr>
          <w:rFonts w:ascii="Times New Roman" w:hAnsi="Times New Roman" w:cs="Times New Roman"/>
          <w:b/>
          <w:sz w:val="24"/>
          <w:szCs w:val="24"/>
        </w:rPr>
        <w:t>Regulamin szkolnego konkursu z języka polskiego</w:t>
      </w:r>
    </w:p>
    <w:p w:rsidR="00DA4047" w:rsidRDefault="00DA4047" w:rsidP="00DA40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047">
        <w:rPr>
          <w:rFonts w:ascii="Times New Roman" w:hAnsi="Times New Roman" w:cs="Times New Roman"/>
          <w:b/>
          <w:sz w:val="24"/>
          <w:szCs w:val="24"/>
        </w:rPr>
        <w:t>„Kolędy znam”</w:t>
      </w:r>
    </w:p>
    <w:p w:rsidR="00DA4047" w:rsidRPr="003D323F" w:rsidRDefault="00DA4047" w:rsidP="00DA404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23F">
        <w:rPr>
          <w:rFonts w:ascii="Times New Roman" w:hAnsi="Times New Roman" w:cs="Times New Roman"/>
          <w:b/>
          <w:sz w:val="24"/>
          <w:szCs w:val="24"/>
        </w:rPr>
        <w:t>Cele konkursu:</w:t>
      </w:r>
    </w:p>
    <w:p w:rsidR="00DA4047" w:rsidRDefault="00DA4047" w:rsidP="00DA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Promowanie polskich zwyczajów i tradycji świątecznych.</w:t>
      </w:r>
    </w:p>
    <w:p w:rsidR="00DA4047" w:rsidRDefault="00DA4047" w:rsidP="00DA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Umożliwienie uczniowi rozwijania swoich zainteresowań i predyspozycji.</w:t>
      </w:r>
    </w:p>
    <w:p w:rsidR="00DA4047" w:rsidRDefault="00DA4047" w:rsidP="00DA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Podkreślenie roli kolęd w okresie bożonarodzeniowym.</w:t>
      </w:r>
    </w:p>
    <w:p w:rsidR="00DA4047" w:rsidRDefault="00DA4047" w:rsidP="00DA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Rozwijanie pamięci uczniów.</w:t>
      </w:r>
    </w:p>
    <w:p w:rsidR="00DA4047" w:rsidRDefault="00DA4047" w:rsidP="00DA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Uczestnictwo w kulturze.</w:t>
      </w:r>
    </w:p>
    <w:p w:rsidR="00DA4047" w:rsidRDefault="00DA4047" w:rsidP="00DA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Stworzenie uczniom szansy, na odniesienie sukcesu.</w:t>
      </w:r>
    </w:p>
    <w:p w:rsidR="00DA4047" w:rsidRPr="003D323F" w:rsidRDefault="00DA4047" w:rsidP="00DA404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23F">
        <w:rPr>
          <w:rFonts w:ascii="Times New Roman" w:hAnsi="Times New Roman" w:cs="Times New Roman"/>
          <w:b/>
          <w:sz w:val="24"/>
          <w:szCs w:val="24"/>
        </w:rPr>
        <w:t>Ustalenia ogólne:</w:t>
      </w:r>
    </w:p>
    <w:p w:rsidR="00DA4047" w:rsidRDefault="00DA4047" w:rsidP="00DA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Konkurs jest dedykowany uczniom klas IV – VIII.</w:t>
      </w:r>
    </w:p>
    <w:p w:rsidR="00DA4047" w:rsidRDefault="00DA4047" w:rsidP="00DA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Udział w konkursie jest dobrowolny. Każdy zainteresowany nim uczeń, może się zgłosić.</w:t>
      </w:r>
    </w:p>
    <w:p w:rsidR="00DA4047" w:rsidRDefault="00DA4047" w:rsidP="00DA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Laureaci otrzymają dyplomy oraz nagrody.</w:t>
      </w:r>
      <w:r w:rsidR="003D323F" w:rsidRPr="003D323F">
        <w:rPr>
          <w:noProof/>
          <w:lang w:eastAsia="pl-PL"/>
        </w:rPr>
        <w:t xml:space="preserve"> </w:t>
      </w:r>
    </w:p>
    <w:p w:rsidR="00DA4047" w:rsidRPr="003D323F" w:rsidRDefault="00DA4047" w:rsidP="00DA404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23F">
        <w:rPr>
          <w:rFonts w:ascii="Times New Roman" w:hAnsi="Times New Roman" w:cs="Times New Roman"/>
          <w:b/>
          <w:sz w:val="24"/>
          <w:szCs w:val="24"/>
        </w:rPr>
        <w:t>Temat oraz forma konkursu:</w:t>
      </w:r>
    </w:p>
    <w:p w:rsidR="00DA4047" w:rsidRDefault="00DA4047" w:rsidP="003D323F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wezmą udział w pisemnym teście znajomości kolęd. Na karcie konkursowej znajdą się trzy najpopularniejsze kolędy. Uczniowie będą musieli uzupełnić brakujące w nich słowa tak aby całość była zgodna z oryginałem. Pod uwagę będzie także brana poprawność ortograficzna. </w:t>
      </w:r>
    </w:p>
    <w:p w:rsidR="00DA4047" w:rsidRDefault="00DA4047" w:rsidP="00DA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 pisemna, czas: 30 minut. </w:t>
      </w:r>
    </w:p>
    <w:p w:rsidR="00DA4047" w:rsidRPr="003D323F" w:rsidRDefault="00DA4047" w:rsidP="00DA404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23F">
        <w:rPr>
          <w:rFonts w:ascii="Times New Roman" w:hAnsi="Times New Roman" w:cs="Times New Roman"/>
          <w:b/>
          <w:sz w:val="24"/>
          <w:szCs w:val="24"/>
        </w:rPr>
        <w:t>Termin:</w:t>
      </w:r>
    </w:p>
    <w:p w:rsidR="00DA4047" w:rsidRPr="00DA4047" w:rsidRDefault="00DA4047" w:rsidP="003D323F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składa się z jednego etapu. Uczniowie zgłaszają chęć udziału do organizatora do dnia 10 grudnia 2021 roku. Test odbędzie się 14 grudnia 2021 roku (wtorek) o godzinie 14.05 w sali numer 21. </w:t>
      </w:r>
    </w:p>
    <w:p w:rsidR="00DA4047" w:rsidRDefault="00DA4047" w:rsidP="00DA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zwycięzców nastąpi 20 grudnia 2021 roku (poniedziałek). </w:t>
      </w:r>
    </w:p>
    <w:p w:rsidR="00DA4047" w:rsidRPr="003D323F" w:rsidRDefault="00DA4047" w:rsidP="00DA404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23F">
        <w:rPr>
          <w:rFonts w:ascii="Times New Roman" w:hAnsi="Times New Roman" w:cs="Times New Roman"/>
          <w:b/>
          <w:sz w:val="24"/>
          <w:szCs w:val="24"/>
        </w:rPr>
        <w:t>Zasady oceniania:</w:t>
      </w:r>
    </w:p>
    <w:p w:rsidR="00DA4047" w:rsidRDefault="00DA4047" w:rsidP="00DA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Oceniana będzie:</w:t>
      </w:r>
    </w:p>
    <w:p w:rsidR="00DA4047" w:rsidRDefault="00DA4047" w:rsidP="00DA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Znajomość polskich kolęd.</w:t>
      </w:r>
    </w:p>
    <w:p w:rsidR="00DA4047" w:rsidRDefault="00DA4047" w:rsidP="00DA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Poprawność ortograficzna.</w:t>
      </w:r>
    </w:p>
    <w:p w:rsidR="00DA4047" w:rsidRPr="003D323F" w:rsidRDefault="00DA4047" w:rsidP="00DA404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23F">
        <w:rPr>
          <w:rFonts w:ascii="Times New Roman" w:hAnsi="Times New Roman" w:cs="Times New Roman"/>
          <w:b/>
          <w:sz w:val="24"/>
          <w:szCs w:val="24"/>
        </w:rPr>
        <w:t>Przebieg konkursu:</w:t>
      </w:r>
    </w:p>
    <w:p w:rsidR="00DA4047" w:rsidRDefault="00DA4047" w:rsidP="00DA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Konkurs składa się z jednego etapu</w:t>
      </w:r>
      <w:r w:rsidR="003D323F">
        <w:rPr>
          <w:rFonts w:ascii="Times New Roman" w:hAnsi="Times New Roman" w:cs="Times New Roman"/>
          <w:sz w:val="24"/>
          <w:szCs w:val="24"/>
        </w:rPr>
        <w:t>.</w:t>
      </w:r>
    </w:p>
    <w:p w:rsidR="003D323F" w:rsidRDefault="003D323F" w:rsidP="00DA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Laureaci zostaną wybrani spośród tych, którzy wzięli udział w teście.</w:t>
      </w:r>
    </w:p>
    <w:p w:rsidR="003D323F" w:rsidRDefault="003D323F" w:rsidP="00DA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 konkursu może przystąpić dowolna liczba uczniów. </w:t>
      </w:r>
    </w:p>
    <w:p w:rsidR="003D323F" w:rsidRDefault="003D323F" w:rsidP="00DA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Prace zostaną sprawdzone przez organizatora. </w:t>
      </w:r>
    </w:p>
    <w:p w:rsidR="003D323F" w:rsidRDefault="003D323F" w:rsidP="00DA4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23F" w:rsidRPr="00DA4047" w:rsidRDefault="003D323F" w:rsidP="00DA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Organizator: Marta Szulc – Przybył </w:t>
      </w:r>
    </w:p>
    <w:p w:rsidR="00DA4047" w:rsidRDefault="00DA4047" w:rsidP="00DA4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23F" w:rsidRDefault="003D323F" w:rsidP="00DA4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23F" w:rsidRPr="003D323F" w:rsidRDefault="003D323F" w:rsidP="003D32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23F">
        <w:rPr>
          <w:rFonts w:ascii="Times New Roman" w:hAnsi="Times New Roman" w:cs="Times New Roman"/>
          <w:b/>
          <w:sz w:val="24"/>
          <w:szCs w:val="24"/>
        </w:rPr>
        <w:t>Powodzenia!</w:t>
      </w:r>
    </w:p>
    <w:p w:rsidR="00DA4047" w:rsidRPr="00DA4047" w:rsidRDefault="003D323F" w:rsidP="00DA40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384175</wp:posOffset>
            </wp:positionV>
            <wp:extent cx="5760720" cy="3753469"/>
            <wp:effectExtent l="0" t="0" r="0" b="0"/>
            <wp:wrapNone/>
            <wp:docPr id="1" name="Obraz 1" descr="Święta Bożego Narodzenia w UE – EURACTI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Święta Bożego Narodzenia w UE – EURACTIV.p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4047" w:rsidRPr="00DA4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300A7"/>
    <w:multiLevelType w:val="hybridMultilevel"/>
    <w:tmpl w:val="477CD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47"/>
    <w:rsid w:val="003D323F"/>
    <w:rsid w:val="006850C8"/>
    <w:rsid w:val="00DA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329F"/>
  <w15:chartTrackingRefBased/>
  <w15:docId w15:val="{6337E375-69B9-4A73-9F68-5AB207D5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kotek</dc:creator>
  <cp:keywords/>
  <dc:description/>
  <cp:lastModifiedBy>kotek</cp:lastModifiedBy>
  <cp:revision>1</cp:revision>
  <dcterms:created xsi:type="dcterms:W3CDTF">2021-11-24T15:34:00Z</dcterms:created>
  <dcterms:modified xsi:type="dcterms:W3CDTF">2021-11-24T15:49:00Z</dcterms:modified>
</cp:coreProperties>
</file>