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7AB1" w:rsidRDefault="004F45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Regulamin Szkolnego Konkursu Poezji Patriotycznej </w:t>
      </w:r>
    </w:p>
    <w:p w14:paraId="00000002" w14:textId="77777777" w:rsidR="009A7AB1" w:rsidRDefault="004F45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Cele konkursu:</w:t>
      </w:r>
    </w:p>
    <w:p w14:paraId="00000003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poznawanie tradycji i kultury;</w:t>
      </w:r>
    </w:p>
    <w:p w14:paraId="00000004" w14:textId="77777777" w:rsidR="009A7AB1" w:rsidRDefault="004F459F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popularyzacja literatury recytowanej </w:t>
      </w:r>
    </w:p>
    <w:p w14:paraId="00000005" w14:textId="77777777" w:rsidR="009A7AB1" w:rsidRDefault="004F459F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pobudzanie wrażliwości literackiej i kreatywności młodzieży;</w:t>
      </w:r>
    </w:p>
    <w:p w14:paraId="00000006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popularyzacja poezji patriotycznej</w:t>
      </w:r>
    </w:p>
    <w:p w14:paraId="00000007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Uczestnicy konkursu:</w:t>
      </w:r>
    </w:p>
    <w:p w14:paraId="00000008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konkurs adresowany jest do uczniów klas IV - VIII szkół </w:t>
      </w:r>
    </w:p>
    <w:p w14:paraId="00000009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konkursie można brać udział indywidualnie </w:t>
      </w:r>
    </w:p>
    <w:p w14:paraId="0000000A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Kategorie konkursowe:</w:t>
      </w:r>
    </w:p>
    <w:p w14:paraId="0000000B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Klasy IV-VI,</w:t>
      </w:r>
    </w:p>
    <w:p w14:paraId="0000000C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Klasy VII-VIII</w:t>
      </w:r>
    </w:p>
    <w:p w14:paraId="0000000D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Przebieg konkursu:</w:t>
      </w:r>
    </w:p>
    <w:p w14:paraId="0000000E" w14:textId="77777777" w:rsidR="009A7AB1" w:rsidRDefault="004F45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uczestnik przygotowuje jeden dowolnie wybrany utwór o tematyce patriotycznej</w:t>
      </w:r>
    </w:p>
    <w:p w14:paraId="0000000F" w14:textId="77777777" w:rsidR="009A7AB1" w:rsidRDefault="004F459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 xml:space="preserve">ezentacja utworów odbędzie się w czwartek 4 listopada o godz. 13.00 na szkolnym holu. </w:t>
      </w:r>
    </w:p>
    <w:p w14:paraId="00000010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 występu:</w:t>
      </w:r>
    </w:p>
    <w:p w14:paraId="00000011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Ocenie podlegać będą: dobór repertuaru, pamięciowe opanowanie tekstu, intonacja, interpretacja, twórcze podejście do recytacji oraz ogólne wrażenie artystyczne</w:t>
      </w:r>
    </w:p>
    <w:p w14:paraId="00000012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Forma zgłoszenia:</w:t>
      </w:r>
    </w:p>
    <w:p w14:paraId="00000013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Osoby chętne proszone są o zapisywanie się nauczycieli polonistów w terminie d</w:t>
      </w:r>
      <w:r>
        <w:rPr>
          <w:rFonts w:ascii="Times New Roman" w:eastAsia="Times New Roman" w:hAnsi="Times New Roman" w:cs="Times New Roman"/>
        </w:rPr>
        <w:t>o 31 października 2021 r.</w:t>
      </w:r>
    </w:p>
    <w:p w14:paraId="00000014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Procedura rozstrzygnięcia konkursu:</w:t>
      </w:r>
    </w:p>
    <w:p w14:paraId="00000015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uczestników oceni jury złożone z nauczycieli języka polskiego: pani Renaty Mejer (przewodnicząca), pani Marty Szulc-Przybył oraz pani Moniki Stanek.</w:t>
      </w:r>
    </w:p>
    <w:p w14:paraId="00000016" w14:textId="77777777" w:rsidR="009A7AB1" w:rsidRDefault="004F459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Nagrody:</w:t>
      </w:r>
    </w:p>
    <w:p w14:paraId="00000017" w14:textId="77777777" w:rsidR="009A7AB1" w:rsidRDefault="004F459F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Zwycięzcy otrzymają nagrody książkow</w:t>
      </w:r>
      <w:r>
        <w:rPr>
          <w:rFonts w:ascii="Times New Roman" w:eastAsia="Times New Roman" w:hAnsi="Times New Roman" w:cs="Times New Roman"/>
        </w:rPr>
        <w:t>e oraz dyplomy.</w:t>
      </w:r>
    </w:p>
    <w:p w14:paraId="00000018" w14:textId="77777777" w:rsidR="009A7AB1" w:rsidRDefault="009A7AB1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00000019" w14:textId="77777777" w:rsidR="009A7AB1" w:rsidRDefault="004F459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Zapraszamy do udziału w konkursie!</w:t>
      </w:r>
    </w:p>
    <w:p w14:paraId="0000001A" w14:textId="77777777" w:rsidR="009A7AB1" w:rsidRDefault="009A7AB1">
      <w:pPr>
        <w:spacing w:line="360" w:lineRule="auto"/>
        <w:rPr>
          <w:rFonts w:ascii="Times New Roman" w:eastAsia="Times New Roman" w:hAnsi="Times New Roman" w:cs="Times New Roman"/>
        </w:rPr>
      </w:pPr>
    </w:p>
    <w:sectPr w:rsidR="009A7AB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99E"/>
    <w:multiLevelType w:val="multilevel"/>
    <w:tmpl w:val="68B6968A"/>
    <w:lvl w:ilvl="0">
      <w:start w:val="1"/>
      <w:numFmt w:val="decimal"/>
      <w:lvlText w:val="%1."/>
      <w:lvlJc w:val="left"/>
      <w:pPr>
        <w:ind w:left="643" w:hanging="36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A7D54"/>
    <w:multiLevelType w:val="multilevel"/>
    <w:tmpl w:val="A43875AE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1"/>
    <w:rsid w:val="004F459F"/>
    <w:rsid w:val="009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DD35-7B37-4D1C-9E10-0D5EEEC7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4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235C4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5C4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mfRAhC7xyeXyx0/MWj+wxbrsQ==">AMUW2mUtUC6Acd+DLlxFnNUBU32jqcTOnlNqGxQcQ2XQxeVQ5olehAqlkI8OKq97hAsC/XE0vts1JRx0IkDL9w79gocCt1Fbkm6oZ4i1RI2O/ksViOUcm+s=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Mejer Renata</cp:lastModifiedBy>
  <cp:revision>2</cp:revision>
  <dcterms:created xsi:type="dcterms:W3CDTF">2021-10-20T09:40:00Z</dcterms:created>
  <dcterms:modified xsi:type="dcterms:W3CDTF">2021-10-20T09:40:00Z</dcterms:modified>
</cp:coreProperties>
</file>